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59" w:rsidRPr="00716C75" w:rsidRDefault="000E4059" w:rsidP="000E40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C7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проверки </w:t>
      </w:r>
      <w:r w:rsidR="00A9359F" w:rsidRPr="00A9359F">
        <w:rPr>
          <w:rFonts w:ascii="Times New Roman" w:hAnsi="Times New Roman" w:cs="Times New Roman"/>
          <w:b/>
          <w:bCs/>
          <w:sz w:val="28"/>
          <w:szCs w:val="28"/>
        </w:rPr>
        <w:t>государственного автономного учреждения Нижегородской области «Нижегородский областной информационный центр» за 2025 год в целях осуществления контроля учредителя</w:t>
      </w:r>
    </w:p>
    <w:p w:rsidR="009F1588" w:rsidRDefault="009F1588" w:rsidP="009F1588">
      <w:pPr>
        <w:spacing w:before="570" w:after="630" w:line="450" w:lineRule="atLeast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Текст:</w:t>
      </w:r>
    </w:p>
    <w:p w:rsidR="009F1588" w:rsidRPr="00E375C9" w:rsidRDefault="000E4059" w:rsidP="009336E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Министерством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информационной политики и взаимодействия со средствами массовой информации Нижегородской области в государственном </w:t>
      </w:r>
      <w:r w:rsid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автономном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учреждении </w:t>
      </w:r>
      <w:bookmarkStart w:id="0" w:name="_GoBack"/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Нижегородской области </w:t>
      </w:r>
      <w:r w:rsidR="009336E0" w:rsidRPr="009336E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«</w:t>
      </w:r>
      <w:r w:rsid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Нижегородский областной информационный центр</w:t>
      </w:r>
      <w:r w:rsidR="009336E0" w:rsidRPr="009336E0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»</w:t>
      </w:r>
      <w:r w:rsidR="009336E0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в период </w:t>
      </w:r>
      <w:r w:rsid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с </w:t>
      </w:r>
      <w:r w:rsidR="00A9359F" w:rsidRP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10 марта </w:t>
      </w:r>
      <w:r w:rsidR="00A9359F" w:rsidRP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по</w:t>
      </w:r>
      <w:r w:rsidR="00A9359F" w:rsidRP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17 марта 2026 года</w:t>
      </w:r>
      <w:r w:rsidR="00E375C9" w:rsidRPr="00E375C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была проведена плановая проверка в </w:t>
      </w:r>
      <w:bookmarkEnd w:id="0"/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целях осуществления контроля учредителя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за 20</w:t>
      </w:r>
      <w:r w:rsid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25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год.</w:t>
      </w:r>
    </w:p>
    <w:p w:rsidR="009336E0" w:rsidRPr="000E4059" w:rsidRDefault="009336E0" w:rsidP="009336E0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 </w:t>
      </w:r>
      <w:proofErr w:type="gramStart"/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результате</w:t>
      </w:r>
      <w:proofErr w:type="gramEnd"/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проведенной проверки </w:t>
      </w:r>
      <w:r w:rsidRPr="000E405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нарушений законодательства Российской Федерации и Нижегородской области, регулирующих соответствующую сферу деятельности объекта контроля не выявлено.</w:t>
      </w:r>
    </w:p>
    <w:p w:rsidR="009336E0" w:rsidRPr="009F1588" w:rsidRDefault="009336E0" w:rsidP="009336E0">
      <w:pPr>
        <w:spacing w:after="63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</w:t>
      </w: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иректору</w:t>
      </w:r>
      <w:r w:rsid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ГАУ НО «НОИЦ»</w:t>
      </w: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</w:t>
      </w: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</w:t>
      </w: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r w:rsidR="00A9359F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копия справки</w:t>
      </w: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проведения проверки</w:t>
      </w: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.</w:t>
      </w:r>
    </w:p>
    <w:p w:rsidR="009F1588" w:rsidRPr="009F1588" w:rsidRDefault="009F1588" w:rsidP="00716C75">
      <w:pPr>
        <w:tabs>
          <w:tab w:val="left" w:pos="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</w:p>
    <w:sectPr w:rsidR="009F1588" w:rsidRPr="009F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88"/>
    <w:rsid w:val="000E4059"/>
    <w:rsid w:val="00273B48"/>
    <w:rsid w:val="003F7AA4"/>
    <w:rsid w:val="0055796F"/>
    <w:rsid w:val="00716C75"/>
    <w:rsid w:val="009336E0"/>
    <w:rsid w:val="009F1588"/>
    <w:rsid w:val="00A92AB4"/>
    <w:rsid w:val="00A9359F"/>
    <w:rsid w:val="00DC1167"/>
    <w:rsid w:val="00E3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0E40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E375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0E40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E375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</dc:creator>
  <cp:lastModifiedBy>kmv</cp:lastModifiedBy>
  <cp:revision>10</cp:revision>
  <dcterms:created xsi:type="dcterms:W3CDTF">2021-03-19T09:08:00Z</dcterms:created>
  <dcterms:modified xsi:type="dcterms:W3CDTF">2026-03-23T08:47:00Z</dcterms:modified>
</cp:coreProperties>
</file>